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6E0C" w14:textId="53AE174C" w:rsidR="00736E7D" w:rsidRPr="006337CE" w:rsidRDefault="00CA66ED" w:rsidP="006337CE">
      <w:pPr>
        <w:adjustRightInd/>
        <w:spacing w:line="360" w:lineRule="exact"/>
        <w:jc w:val="center"/>
        <w:rPr>
          <w:rFonts w:ascii="游明朝" w:eastAsia="游明朝" w:hAnsi="游明朝" w:cs="ＭＳ ゴシック"/>
          <w:b/>
          <w:bCs/>
          <w:color w:val="auto"/>
          <w:sz w:val="24"/>
          <w:szCs w:val="24"/>
        </w:rPr>
      </w:pPr>
      <w:r w:rsidRPr="006337CE">
        <w:rPr>
          <w:rFonts w:ascii="游明朝" w:eastAsia="游明朝" w:hAnsi="游明朝" w:hint="eastAsia"/>
          <w:b/>
          <w:sz w:val="24"/>
          <w:szCs w:val="24"/>
        </w:rPr>
        <w:t>令和</w:t>
      </w:r>
      <w:r w:rsidR="006337CE" w:rsidRPr="006337CE">
        <w:rPr>
          <w:rFonts w:ascii="游明朝" w:eastAsia="游明朝" w:hAnsi="游明朝" w:hint="eastAsia"/>
          <w:b/>
          <w:sz w:val="24"/>
          <w:szCs w:val="24"/>
        </w:rPr>
        <w:t>３</w:t>
      </w:r>
      <w:r w:rsidR="00D112B3" w:rsidRPr="006337CE">
        <w:rPr>
          <w:rFonts w:ascii="游明朝" w:eastAsia="游明朝" w:hAnsi="游明朝" w:hint="eastAsia"/>
          <w:b/>
          <w:sz w:val="24"/>
          <w:szCs w:val="24"/>
        </w:rPr>
        <w:t>年度</w:t>
      </w:r>
      <w:r w:rsidR="00FC7ADA" w:rsidRPr="006337CE">
        <w:rPr>
          <w:rFonts w:ascii="游明朝" w:eastAsia="游明朝" w:hAnsi="游明朝" w:hint="eastAsia"/>
          <w:b/>
          <w:sz w:val="24"/>
          <w:szCs w:val="24"/>
        </w:rPr>
        <w:t>中央会おかやま</w:t>
      </w:r>
      <w:r w:rsidR="00F90EB3" w:rsidRPr="006337CE">
        <w:rPr>
          <w:rFonts w:ascii="游明朝" w:eastAsia="游明朝" w:hAnsi="游明朝" w:cs="Times New Roman" w:hint="eastAsia"/>
          <w:b/>
          <w:color w:val="auto"/>
          <w:spacing w:val="4"/>
          <w:sz w:val="24"/>
          <w:szCs w:val="24"/>
        </w:rPr>
        <w:t>作成一般競争</w:t>
      </w:r>
      <w:r w:rsidR="00EB4BE2" w:rsidRPr="006337CE">
        <w:rPr>
          <w:rFonts w:ascii="游明朝" w:eastAsia="游明朝" w:hAnsi="游明朝" w:cs="Times New Roman" w:hint="eastAsia"/>
          <w:b/>
          <w:color w:val="auto"/>
          <w:spacing w:val="4"/>
          <w:sz w:val="24"/>
          <w:szCs w:val="24"/>
        </w:rPr>
        <w:t>入札</w:t>
      </w:r>
      <w:r w:rsidR="00974189" w:rsidRPr="006337CE">
        <w:rPr>
          <w:rFonts w:ascii="游明朝" w:eastAsia="游明朝" w:hAnsi="游明朝" w:cs="ＭＳ ゴシック" w:hint="eastAsia"/>
          <w:b/>
          <w:bCs/>
          <w:color w:val="auto"/>
          <w:sz w:val="24"/>
          <w:szCs w:val="24"/>
        </w:rPr>
        <w:t>仕様書</w:t>
      </w:r>
    </w:p>
    <w:p w14:paraId="22B48D8F" w14:textId="77777777" w:rsidR="006337CE" w:rsidRDefault="006337CE" w:rsidP="006337CE">
      <w:pPr>
        <w:spacing w:line="380" w:lineRule="exact"/>
        <w:rPr>
          <w:rFonts w:ascii="游明朝" w:eastAsia="游明朝" w:hAnsi="游明朝" w:cs="ＭＳ ゴシック"/>
          <w:sz w:val="21"/>
          <w:szCs w:val="21"/>
        </w:rPr>
      </w:pPr>
    </w:p>
    <w:p w14:paraId="285D9872" w14:textId="041B345D" w:rsidR="00736E7D" w:rsidRPr="006337CE" w:rsidRDefault="00DF7EDC" w:rsidP="006337CE">
      <w:pPr>
        <w:spacing w:line="380" w:lineRule="exact"/>
        <w:rPr>
          <w:rFonts w:ascii="游明朝" w:eastAsia="游明朝" w:hAnsi="游明朝" w:cs="Times New Roman"/>
          <w:spacing w:val="4"/>
          <w:sz w:val="21"/>
          <w:szCs w:val="21"/>
        </w:rPr>
      </w:pPr>
      <w:r w:rsidRPr="006337CE">
        <w:rPr>
          <w:rFonts w:ascii="游明朝" w:eastAsia="游明朝" w:hAnsi="游明朝" w:cs="ＭＳ ゴシック" w:hint="eastAsia"/>
          <w:sz w:val="21"/>
          <w:szCs w:val="21"/>
        </w:rPr>
        <w:t>１</w:t>
      </w:r>
      <w:r w:rsidR="00A23A49" w:rsidRPr="006337CE">
        <w:rPr>
          <w:rFonts w:ascii="游明朝" w:eastAsia="游明朝" w:hAnsi="游明朝" w:cs="ＭＳ ゴシック" w:hint="eastAsia"/>
          <w:sz w:val="21"/>
          <w:szCs w:val="21"/>
        </w:rPr>
        <w:t>．</w:t>
      </w:r>
      <w:r w:rsidRPr="006337CE">
        <w:rPr>
          <w:rFonts w:ascii="游明朝" w:eastAsia="游明朝" w:hAnsi="游明朝" w:cs="ＭＳ ゴシック" w:hint="eastAsia"/>
          <w:sz w:val="21"/>
          <w:szCs w:val="21"/>
        </w:rPr>
        <w:t>件名</w:t>
      </w:r>
      <w:bookmarkStart w:id="0" w:name="OLE_LINK1"/>
      <w:bookmarkStart w:id="1" w:name="OLE_LINK2"/>
      <w:r w:rsidR="006337CE" w:rsidRPr="006337CE">
        <w:rPr>
          <w:rFonts w:ascii="游明朝" w:eastAsia="游明朝" w:hAnsi="游明朝" w:cs="Times New Roman" w:hint="eastAsia"/>
          <w:spacing w:val="4"/>
          <w:sz w:val="21"/>
          <w:szCs w:val="21"/>
        </w:rPr>
        <w:t xml:space="preserve">　　　</w:t>
      </w:r>
      <w:r w:rsidR="00CA66ED" w:rsidRPr="006337CE">
        <w:rPr>
          <w:rFonts w:ascii="游明朝" w:eastAsia="游明朝" w:hAnsi="游明朝" w:hint="eastAsia"/>
          <w:sz w:val="21"/>
          <w:szCs w:val="21"/>
        </w:rPr>
        <w:t>令和</w:t>
      </w:r>
      <w:r w:rsidR="006337CE" w:rsidRPr="006337CE">
        <w:rPr>
          <w:rFonts w:ascii="游明朝" w:eastAsia="游明朝" w:hAnsi="游明朝" w:hint="eastAsia"/>
          <w:sz w:val="21"/>
          <w:szCs w:val="21"/>
        </w:rPr>
        <w:t>３</w:t>
      </w:r>
      <w:r w:rsidR="00D112B3" w:rsidRPr="006337CE">
        <w:rPr>
          <w:rFonts w:ascii="游明朝" w:eastAsia="游明朝" w:hAnsi="游明朝" w:hint="eastAsia"/>
          <w:sz w:val="21"/>
          <w:szCs w:val="21"/>
        </w:rPr>
        <w:t>年度</w:t>
      </w:r>
      <w:r w:rsidR="00FC7ADA" w:rsidRPr="006337CE">
        <w:rPr>
          <w:rFonts w:ascii="游明朝" w:eastAsia="游明朝" w:hAnsi="游明朝" w:hint="eastAsia"/>
          <w:sz w:val="21"/>
          <w:szCs w:val="21"/>
        </w:rPr>
        <w:t>中央会おかやま</w:t>
      </w:r>
      <w:r w:rsidRPr="006337CE">
        <w:rPr>
          <w:rFonts w:ascii="游明朝" w:eastAsia="游明朝" w:hAnsi="游明朝" w:hint="eastAsia"/>
          <w:sz w:val="21"/>
          <w:szCs w:val="21"/>
        </w:rPr>
        <w:t>作成業務</w:t>
      </w:r>
      <w:bookmarkEnd w:id="0"/>
      <w:bookmarkEnd w:id="1"/>
      <w:r w:rsidR="005479E3" w:rsidRPr="006337CE">
        <w:rPr>
          <w:rFonts w:ascii="游明朝" w:eastAsia="游明朝" w:hAnsi="游明朝" w:hint="eastAsia"/>
          <w:sz w:val="21"/>
          <w:szCs w:val="21"/>
        </w:rPr>
        <w:t>（印刷・製本）</w:t>
      </w:r>
    </w:p>
    <w:p w14:paraId="192D59E6" w14:textId="1CD1A70E" w:rsidR="00AD7F87" w:rsidRPr="006337CE" w:rsidRDefault="00DF7EDC" w:rsidP="006337CE">
      <w:pPr>
        <w:spacing w:line="380" w:lineRule="exact"/>
        <w:rPr>
          <w:rFonts w:ascii="游明朝" w:eastAsia="游明朝" w:hAnsi="游明朝" w:cs="Times New Roman"/>
          <w:spacing w:val="4"/>
          <w:sz w:val="21"/>
          <w:szCs w:val="21"/>
        </w:rPr>
      </w:pPr>
      <w:r w:rsidRPr="006337CE">
        <w:rPr>
          <w:rFonts w:ascii="游明朝" w:eastAsia="游明朝" w:hAnsi="游明朝" w:cs="Times New Roman" w:hint="eastAsia"/>
          <w:spacing w:val="4"/>
          <w:sz w:val="21"/>
          <w:szCs w:val="21"/>
        </w:rPr>
        <w:t>２</w:t>
      </w:r>
      <w:r w:rsidR="00A23A49" w:rsidRPr="006337CE">
        <w:rPr>
          <w:rFonts w:ascii="游明朝" w:eastAsia="游明朝" w:hAnsi="游明朝" w:cs="Times New Roman" w:hint="eastAsia"/>
          <w:spacing w:val="4"/>
          <w:sz w:val="21"/>
          <w:szCs w:val="21"/>
        </w:rPr>
        <w:t>．</w:t>
      </w:r>
      <w:r w:rsidR="00F90EB3" w:rsidRPr="006337CE">
        <w:rPr>
          <w:rFonts w:ascii="游明朝" w:eastAsia="游明朝" w:hAnsi="游明朝" w:cs="Times New Roman" w:hint="eastAsia"/>
          <w:spacing w:val="4"/>
          <w:sz w:val="21"/>
          <w:szCs w:val="21"/>
        </w:rPr>
        <w:t xml:space="preserve">納期　　　</w:t>
      </w:r>
      <w:r w:rsidR="00FC7ADA" w:rsidRPr="006337CE">
        <w:rPr>
          <w:rFonts w:ascii="游明朝" w:eastAsia="游明朝" w:hAnsi="游明朝" w:cs="Times New Roman" w:hint="eastAsia"/>
          <w:spacing w:val="4"/>
          <w:sz w:val="21"/>
          <w:szCs w:val="21"/>
        </w:rPr>
        <w:t>毎月28日頃</w:t>
      </w:r>
      <w:r w:rsidR="00A04B23" w:rsidRPr="006337CE">
        <w:rPr>
          <w:rFonts w:ascii="游明朝" w:eastAsia="游明朝" w:hAnsi="游明朝" w:cs="Times New Roman" w:hint="eastAsia"/>
          <w:spacing w:val="4"/>
          <w:sz w:val="21"/>
          <w:szCs w:val="21"/>
        </w:rPr>
        <w:t>まで</w:t>
      </w:r>
    </w:p>
    <w:p w14:paraId="25B6B87B" w14:textId="23A341A2" w:rsidR="00840AF6" w:rsidRPr="006337CE" w:rsidRDefault="00FA71DC" w:rsidP="006337CE">
      <w:pPr>
        <w:spacing w:line="380" w:lineRule="exact"/>
        <w:rPr>
          <w:rFonts w:ascii="游明朝" w:eastAsia="游明朝" w:hAnsi="游明朝" w:cs="Times New Roman"/>
          <w:spacing w:val="4"/>
          <w:sz w:val="21"/>
          <w:szCs w:val="21"/>
        </w:rPr>
      </w:pPr>
      <w:r w:rsidRPr="006337CE">
        <w:rPr>
          <w:rFonts w:ascii="游明朝" w:eastAsia="游明朝" w:hAnsi="游明朝" w:cs="Times New Roman" w:hint="eastAsia"/>
          <w:spacing w:val="4"/>
          <w:sz w:val="21"/>
          <w:szCs w:val="21"/>
        </w:rPr>
        <w:t>３</w:t>
      </w:r>
      <w:r w:rsidR="00A23A49" w:rsidRPr="006337CE">
        <w:rPr>
          <w:rFonts w:ascii="游明朝" w:eastAsia="游明朝" w:hAnsi="游明朝" w:cs="Times New Roman" w:hint="eastAsia"/>
          <w:spacing w:val="4"/>
          <w:sz w:val="21"/>
          <w:szCs w:val="21"/>
        </w:rPr>
        <w:t>．</w:t>
      </w:r>
      <w:r w:rsidR="00F90EB3" w:rsidRPr="006337CE">
        <w:rPr>
          <w:rFonts w:ascii="游明朝" w:eastAsia="游明朝" w:hAnsi="游明朝" w:cs="Times New Roman" w:hint="eastAsia"/>
          <w:spacing w:val="4"/>
          <w:sz w:val="21"/>
          <w:szCs w:val="21"/>
        </w:rPr>
        <w:t>納品</w:t>
      </w:r>
      <w:r w:rsidRPr="006337CE">
        <w:rPr>
          <w:rFonts w:ascii="游明朝" w:eastAsia="游明朝" w:hAnsi="游明朝" w:cs="Times New Roman" w:hint="eastAsia"/>
          <w:spacing w:val="4"/>
          <w:sz w:val="21"/>
          <w:szCs w:val="21"/>
        </w:rPr>
        <w:t xml:space="preserve">場所　</w:t>
      </w:r>
      <w:r w:rsidR="00F90EB3" w:rsidRPr="006337CE">
        <w:rPr>
          <w:rFonts w:ascii="游明朝" w:eastAsia="游明朝" w:hAnsi="游明朝" w:cs="Times New Roman" w:hint="eastAsia"/>
          <w:spacing w:val="4"/>
          <w:sz w:val="21"/>
          <w:szCs w:val="21"/>
        </w:rPr>
        <w:t>岡山県中小企業団体中央会</w:t>
      </w:r>
      <w:r w:rsidR="006337CE" w:rsidRPr="006337CE">
        <w:rPr>
          <w:rFonts w:ascii="游明朝" w:eastAsia="游明朝" w:hAnsi="游明朝" w:cs="Times New Roman" w:hint="eastAsia"/>
          <w:spacing w:val="4"/>
          <w:sz w:val="21"/>
          <w:szCs w:val="21"/>
        </w:rPr>
        <w:t>（</w:t>
      </w:r>
      <w:r w:rsidRPr="006337CE">
        <w:rPr>
          <w:rFonts w:ascii="游明朝" w:eastAsia="游明朝" w:hAnsi="游明朝" w:cs="Times New Roman" w:hint="eastAsia"/>
          <w:spacing w:val="4"/>
          <w:sz w:val="21"/>
          <w:szCs w:val="21"/>
        </w:rPr>
        <w:t>岡山市北区</w:t>
      </w:r>
      <w:r w:rsidR="00F90EB3" w:rsidRPr="006337CE">
        <w:rPr>
          <w:rFonts w:ascii="游明朝" w:eastAsia="游明朝" w:hAnsi="游明朝" w:cs="Times New Roman" w:hint="eastAsia"/>
          <w:spacing w:val="4"/>
          <w:sz w:val="21"/>
          <w:szCs w:val="21"/>
        </w:rPr>
        <w:t>弓之町４番１９－２０２号</w:t>
      </w:r>
      <w:r w:rsidR="006337CE" w:rsidRPr="006337CE">
        <w:rPr>
          <w:rFonts w:ascii="游明朝" w:eastAsia="游明朝" w:hAnsi="游明朝" w:cs="Times New Roman" w:hint="eastAsia"/>
          <w:spacing w:val="4"/>
          <w:sz w:val="21"/>
          <w:szCs w:val="21"/>
        </w:rPr>
        <w:t>）</w:t>
      </w:r>
    </w:p>
    <w:p w14:paraId="76D89AE4" w14:textId="4CAC5ABE" w:rsidR="006337CE" w:rsidRDefault="006337CE" w:rsidP="006337CE">
      <w:pPr>
        <w:spacing w:line="380" w:lineRule="exact"/>
        <w:rPr>
          <w:rFonts w:ascii="游明朝" w:eastAsia="游明朝" w:hAnsi="游明朝" w:cs="ＭＳ ゴシック"/>
          <w:sz w:val="21"/>
          <w:szCs w:val="21"/>
        </w:rPr>
      </w:pPr>
      <w:r>
        <w:rPr>
          <w:rFonts w:ascii="游明朝" w:eastAsia="游明朝" w:hAnsi="游明朝" w:cs="Times New Roman" w:hint="eastAsia"/>
          <w:spacing w:val="4"/>
          <w:sz w:val="21"/>
          <w:szCs w:val="21"/>
        </w:rPr>
        <w:t>４</w:t>
      </w:r>
      <w:r w:rsidRPr="006337CE">
        <w:rPr>
          <w:rFonts w:ascii="游明朝" w:eastAsia="游明朝" w:hAnsi="游明朝" w:cs="Times New Roman" w:hint="eastAsia"/>
          <w:spacing w:val="4"/>
          <w:sz w:val="21"/>
          <w:szCs w:val="21"/>
        </w:rPr>
        <w:t>．</w:t>
      </w:r>
      <w:r>
        <w:rPr>
          <w:rFonts w:ascii="游明朝" w:eastAsia="游明朝" w:hAnsi="游明朝" w:cs="Times New Roman" w:hint="eastAsia"/>
          <w:spacing w:val="4"/>
          <w:sz w:val="21"/>
          <w:szCs w:val="21"/>
        </w:rPr>
        <w:t xml:space="preserve">依頼主　　</w:t>
      </w:r>
      <w:r w:rsidRPr="006337CE">
        <w:rPr>
          <w:rFonts w:ascii="游明朝" w:eastAsia="游明朝" w:hAnsi="游明朝" w:cs="ＭＳ ゴシック" w:hint="eastAsia"/>
          <w:sz w:val="21"/>
          <w:szCs w:val="21"/>
        </w:rPr>
        <w:t>岡山県中小企業団体中央会</w:t>
      </w:r>
    </w:p>
    <w:p w14:paraId="7DAB6B8F" w14:textId="716FCDAE" w:rsidR="006337CE" w:rsidRPr="006337CE" w:rsidRDefault="00B642C7" w:rsidP="006337CE">
      <w:pPr>
        <w:spacing w:line="380" w:lineRule="exact"/>
        <w:rPr>
          <w:rFonts w:ascii="游明朝" w:eastAsia="游明朝" w:hAnsi="游明朝" w:cs="ＭＳ ゴシック"/>
          <w:sz w:val="21"/>
          <w:szCs w:val="21"/>
        </w:rPr>
      </w:pPr>
      <w:r w:rsidRPr="006337CE">
        <w:rPr>
          <w:rFonts w:ascii="游明朝" w:eastAsia="游明朝" w:hAnsi="游明朝" w:cs="ＭＳ ゴシック" w:hint="eastAsia"/>
          <w:sz w:val="21"/>
          <w:szCs w:val="21"/>
        </w:rPr>
        <w:t>５</w:t>
      </w:r>
      <w:r w:rsidR="00A23A49" w:rsidRPr="006337CE">
        <w:rPr>
          <w:rFonts w:ascii="游明朝" w:eastAsia="游明朝" w:hAnsi="游明朝" w:cs="ＭＳ ゴシック" w:hint="eastAsia"/>
          <w:sz w:val="21"/>
          <w:szCs w:val="21"/>
        </w:rPr>
        <w:t>．</w:t>
      </w:r>
      <w:r w:rsidRPr="006337CE">
        <w:rPr>
          <w:rFonts w:ascii="游明朝" w:eastAsia="游明朝" w:hAnsi="游明朝" w:cs="ＭＳ ゴシック" w:hint="eastAsia"/>
          <w:sz w:val="21"/>
          <w:szCs w:val="21"/>
        </w:rPr>
        <w:t>趣旨</w:t>
      </w:r>
      <w:r w:rsidR="006337CE" w:rsidRPr="006337CE">
        <w:rPr>
          <w:rFonts w:ascii="游明朝" w:eastAsia="游明朝" w:hAnsi="游明朝" w:cs="ＭＳ ゴシック" w:hint="eastAsia"/>
          <w:sz w:val="21"/>
          <w:szCs w:val="21"/>
        </w:rPr>
        <w:t xml:space="preserve">　　　</w:t>
      </w:r>
    </w:p>
    <w:p w14:paraId="3A31B88C" w14:textId="77777777" w:rsidR="006337CE" w:rsidRPr="006337CE" w:rsidRDefault="00FC7ADA" w:rsidP="006337CE">
      <w:pPr>
        <w:spacing w:line="380" w:lineRule="exact"/>
        <w:ind w:leftChars="100" w:left="226"/>
        <w:rPr>
          <w:rFonts w:ascii="游明朝" w:eastAsia="游明朝" w:hAnsi="游明朝" w:cs="Times New Roman"/>
          <w:spacing w:val="2"/>
          <w:sz w:val="21"/>
          <w:szCs w:val="21"/>
        </w:rPr>
      </w:pPr>
      <w:r w:rsidRPr="006337CE">
        <w:rPr>
          <w:rFonts w:ascii="游明朝" w:eastAsia="游明朝" w:hAnsi="游明朝" w:cs="Times New Roman" w:hint="eastAsia"/>
          <w:spacing w:val="2"/>
          <w:sz w:val="21"/>
          <w:szCs w:val="21"/>
        </w:rPr>
        <w:t>「中央会おかやま」に企業情報、専門家情報、連携や施策利用により組合が活性化した事例紹介、経営者の取り組み事例等の組合事業実施や企業連携を構築し、有益な情報や法制度・施策等を掲載・情報発信することで、組合の事業活動における活性化の一助とする。</w:t>
      </w:r>
    </w:p>
    <w:p w14:paraId="4393603A" w14:textId="0E89092D" w:rsidR="00FC7ADA" w:rsidRPr="006337CE" w:rsidRDefault="009D7FE0" w:rsidP="006337CE">
      <w:pPr>
        <w:spacing w:line="380" w:lineRule="exact"/>
        <w:rPr>
          <w:rFonts w:ascii="游明朝" w:eastAsia="游明朝" w:hAnsi="游明朝" w:cs="Times New Roman"/>
          <w:spacing w:val="2"/>
          <w:sz w:val="21"/>
          <w:szCs w:val="21"/>
        </w:rPr>
      </w:pPr>
      <w:r w:rsidRPr="006337CE">
        <w:rPr>
          <w:rFonts w:ascii="游明朝" w:eastAsia="游明朝" w:hAnsi="游明朝" w:cs="ＭＳ Ｐ明朝" w:hint="eastAsia"/>
          <w:sz w:val="21"/>
          <w:szCs w:val="21"/>
        </w:rPr>
        <w:t>６</w:t>
      </w:r>
      <w:r w:rsidR="00A23A49" w:rsidRPr="006337CE">
        <w:rPr>
          <w:rFonts w:ascii="游明朝" w:eastAsia="游明朝" w:hAnsi="游明朝" w:cs="ＭＳ Ｐ明朝" w:hint="eastAsia"/>
          <w:sz w:val="21"/>
          <w:szCs w:val="21"/>
        </w:rPr>
        <w:t xml:space="preserve">． </w:t>
      </w:r>
      <w:r w:rsidR="005479E3" w:rsidRPr="006337CE">
        <w:rPr>
          <w:rFonts w:ascii="游明朝" w:eastAsia="游明朝" w:hAnsi="游明朝" w:cs="ＭＳ ゴシック" w:hint="eastAsia"/>
          <w:sz w:val="21"/>
          <w:szCs w:val="21"/>
        </w:rPr>
        <w:t>業務</w:t>
      </w:r>
      <w:r w:rsidRPr="006337CE">
        <w:rPr>
          <w:rFonts w:ascii="游明朝" w:eastAsia="游明朝" w:hAnsi="游明朝" w:cs="ＭＳ ゴシック" w:hint="eastAsia"/>
          <w:sz w:val="21"/>
          <w:szCs w:val="21"/>
        </w:rPr>
        <w:t>における仕様等</w:t>
      </w:r>
    </w:p>
    <w:p w14:paraId="07DF7148" w14:textId="77777777" w:rsidR="00FC7ADA" w:rsidRPr="006337CE" w:rsidRDefault="00DE7A65" w:rsidP="006337CE">
      <w:pPr>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〇</w:t>
      </w:r>
      <w:r w:rsidR="00FC7ADA" w:rsidRPr="006337CE">
        <w:rPr>
          <w:rFonts w:ascii="游明朝" w:eastAsia="游明朝" w:hAnsi="游明朝" w:cs="ＭＳ Ｐ明朝" w:hint="eastAsia"/>
          <w:sz w:val="21"/>
          <w:szCs w:val="21"/>
        </w:rPr>
        <w:t>条件</w:t>
      </w:r>
    </w:p>
    <w:p w14:paraId="22099353" w14:textId="77777777" w:rsidR="00FC7ADA" w:rsidRPr="006337CE" w:rsidRDefault="00FC7ADA" w:rsidP="006337CE">
      <w:pPr>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下記内容を含むものとする</w:t>
      </w:r>
    </w:p>
    <w:p w14:paraId="6465AB85" w14:textId="09207706" w:rsidR="00FC7ADA" w:rsidRPr="006337CE" w:rsidRDefault="005479E3" w:rsidP="006337CE">
      <w:pPr>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（１）</w:t>
      </w:r>
      <w:r w:rsidR="00FC7ADA" w:rsidRPr="006337CE">
        <w:rPr>
          <w:rFonts w:ascii="游明朝" w:eastAsia="游明朝" w:hAnsi="游明朝" w:cs="ＭＳ Ｐ明朝" w:hint="eastAsia"/>
          <w:sz w:val="21"/>
          <w:szCs w:val="21"/>
        </w:rPr>
        <w:t xml:space="preserve">用紙　</w:t>
      </w:r>
      <w:r w:rsidR="0061624C" w:rsidRPr="006337CE">
        <w:rPr>
          <w:rFonts w:ascii="游明朝" w:eastAsia="游明朝" w:hAnsi="游明朝" w:cs="ＭＳ Ｐ明朝" w:hint="eastAsia"/>
          <w:sz w:val="21"/>
          <w:szCs w:val="21"/>
        </w:rPr>
        <w:t xml:space="preserve">　　</w:t>
      </w:r>
      <w:r w:rsidR="00FC7ADA" w:rsidRPr="006337CE">
        <w:rPr>
          <w:rFonts w:ascii="游明朝" w:eastAsia="游明朝" w:hAnsi="游明朝" w:cs="ＭＳ Ｐ明朝" w:hint="eastAsia"/>
          <w:sz w:val="21"/>
          <w:szCs w:val="21"/>
        </w:rPr>
        <w:t xml:space="preserve">コート　</w:t>
      </w:r>
      <w:r w:rsidR="00FC7ADA" w:rsidRPr="006337CE">
        <w:rPr>
          <w:rFonts w:ascii="游明朝" w:eastAsia="游明朝" w:hAnsi="游明朝" w:cs="ＭＳ Ｐ明朝"/>
          <w:sz w:val="21"/>
          <w:szCs w:val="21"/>
        </w:rPr>
        <w:t>62.5K</w:t>
      </w:r>
    </w:p>
    <w:p w14:paraId="2B71FB63" w14:textId="66993CD3" w:rsidR="00FC7ADA" w:rsidRPr="006337CE" w:rsidRDefault="005479E3" w:rsidP="006337CE">
      <w:pPr>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（２）</w:t>
      </w:r>
      <w:r w:rsidR="00FC7ADA" w:rsidRPr="006337CE">
        <w:rPr>
          <w:rFonts w:ascii="游明朝" w:eastAsia="游明朝" w:hAnsi="游明朝" w:cs="ＭＳ Ｐ明朝" w:hint="eastAsia"/>
          <w:sz w:val="21"/>
          <w:szCs w:val="21"/>
        </w:rPr>
        <w:t>サイズ</w:t>
      </w:r>
      <w:r w:rsidR="0061624C" w:rsidRPr="006337CE">
        <w:rPr>
          <w:rFonts w:ascii="游明朝" w:eastAsia="游明朝" w:hAnsi="游明朝" w:cs="ＭＳ Ｐ明朝" w:hint="eastAsia"/>
          <w:sz w:val="21"/>
          <w:szCs w:val="21"/>
        </w:rPr>
        <w:t xml:space="preserve">　　</w:t>
      </w:r>
      <w:r w:rsidR="00FC7ADA" w:rsidRPr="006337CE">
        <w:rPr>
          <w:rFonts w:ascii="游明朝" w:eastAsia="游明朝" w:hAnsi="游明朝" w:cs="ＭＳ Ｐ明朝"/>
          <w:sz w:val="21"/>
          <w:szCs w:val="21"/>
        </w:rPr>
        <w:t>A4　表紙裏表紙カラー版　2ページ　本文4色　14ページ</w:t>
      </w:r>
    </w:p>
    <w:p w14:paraId="4EC5D849" w14:textId="4EB31009" w:rsidR="00FC7ADA" w:rsidRPr="006337CE" w:rsidRDefault="005479E3" w:rsidP="006337CE">
      <w:pPr>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（３）</w:t>
      </w:r>
      <w:r w:rsidR="00FC7ADA" w:rsidRPr="006337CE">
        <w:rPr>
          <w:rFonts w:ascii="游明朝" w:eastAsia="游明朝" w:hAnsi="游明朝" w:cs="ＭＳ Ｐ明朝" w:hint="eastAsia"/>
          <w:sz w:val="21"/>
          <w:szCs w:val="21"/>
        </w:rPr>
        <w:t>発行回数</w:t>
      </w:r>
      <w:r w:rsidR="00B22E5A">
        <w:rPr>
          <w:rFonts w:ascii="游明朝" w:eastAsia="游明朝" w:hAnsi="游明朝" w:cs="ＭＳ Ｐ明朝" w:hint="eastAsia"/>
          <w:sz w:val="21"/>
          <w:szCs w:val="21"/>
        </w:rPr>
        <w:t xml:space="preserve">　</w:t>
      </w:r>
      <w:r w:rsidR="00FC7ADA" w:rsidRPr="006337CE">
        <w:rPr>
          <w:rFonts w:ascii="游明朝" w:eastAsia="游明朝" w:hAnsi="游明朝" w:cs="ＭＳ Ｐ明朝"/>
          <w:sz w:val="21"/>
          <w:szCs w:val="21"/>
        </w:rPr>
        <w:t>1年</w:t>
      </w:r>
      <w:r w:rsidR="00BD7DBD">
        <w:rPr>
          <w:rFonts w:ascii="游明朝" w:eastAsia="游明朝" w:hAnsi="游明朝" w:cs="ＭＳ Ｐ明朝" w:hint="eastAsia"/>
          <w:sz w:val="21"/>
          <w:szCs w:val="21"/>
        </w:rPr>
        <w:t>間</w:t>
      </w:r>
      <w:r w:rsidR="00FC7ADA" w:rsidRPr="006337CE">
        <w:rPr>
          <w:rFonts w:ascii="游明朝" w:eastAsia="游明朝" w:hAnsi="游明朝" w:cs="ＭＳ Ｐ明朝"/>
          <w:sz w:val="21"/>
          <w:szCs w:val="21"/>
        </w:rPr>
        <w:t xml:space="preserve">　毎月発行　計12回</w:t>
      </w:r>
    </w:p>
    <w:p w14:paraId="226C3A67" w14:textId="3D82E1EB" w:rsidR="006337CE" w:rsidRDefault="005479E3" w:rsidP="006337CE">
      <w:pPr>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（４）</w:t>
      </w:r>
      <w:r w:rsidR="00FC7ADA" w:rsidRPr="006337CE">
        <w:rPr>
          <w:rFonts w:ascii="游明朝" w:eastAsia="游明朝" w:hAnsi="游明朝" w:cs="ＭＳ Ｐ明朝" w:hint="eastAsia"/>
          <w:sz w:val="21"/>
          <w:szCs w:val="21"/>
        </w:rPr>
        <w:t>印刷部数</w:t>
      </w:r>
      <w:r w:rsidR="0061624C" w:rsidRPr="006337CE">
        <w:rPr>
          <w:rFonts w:ascii="游明朝" w:eastAsia="游明朝" w:hAnsi="游明朝" w:cs="ＭＳ Ｐ明朝" w:hint="eastAsia"/>
          <w:sz w:val="21"/>
          <w:szCs w:val="21"/>
        </w:rPr>
        <w:t xml:space="preserve">　</w:t>
      </w:r>
      <w:r w:rsidR="00FC7ADA" w:rsidRPr="006337CE">
        <w:rPr>
          <w:rFonts w:ascii="游明朝" w:eastAsia="游明朝" w:hAnsi="游明朝" w:cs="ＭＳ Ｐ明朝"/>
          <w:sz w:val="21"/>
          <w:szCs w:val="21"/>
        </w:rPr>
        <w:t>4000部</w:t>
      </w:r>
      <w:r w:rsidRPr="006337CE">
        <w:rPr>
          <w:rFonts w:ascii="游明朝" w:eastAsia="游明朝" w:hAnsi="游明朝" w:cs="ＭＳ Ｐ明朝" w:hint="eastAsia"/>
          <w:sz w:val="21"/>
          <w:szCs w:val="21"/>
        </w:rPr>
        <w:t>／月</w:t>
      </w:r>
    </w:p>
    <w:p w14:paraId="0C729622" w14:textId="5871D7AF" w:rsidR="00FC7ADA" w:rsidRPr="006337CE" w:rsidRDefault="005479E3" w:rsidP="006337CE">
      <w:pPr>
        <w:spacing w:line="380" w:lineRule="exact"/>
        <w:ind w:leftChars="100" w:left="658" w:hangingChars="200" w:hanging="432"/>
        <w:rPr>
          <w:rFonts w:ascii="游明朝" w:eastAsia="游明朝" w:hAnsi="游明朝" w:cs="ＭＳ Ｐ明朝"/>
          <w:sz w:val="21"/>
          <w:szCs w:val="21"/>
        </w:rPr>
      </w:pPr>
      <w:r w:rsidRPr="006337CE">
        <w:rPr>
          <w:rFonts w:ascii="游明朝" w:eastAsia="游明朝" w:hAnsi="游明朝" w:cs="ＭＳ Ｐ明朝" w:hint="eastAsia"/>
          <w:sz w:val="21"/>
          <w:szCs w:val="21"/>
        </w:rPr>
        <w:t>（５）</w:t>
      </w:r>
      <w:r w:rsidR="00FC7ADA" w:rsidRPr="006337CE">
        <w:rPr>
          <w:rFonts w:ascii="游明朝" w:eastAsia="游明朝" w:hAnsi="游明朝" w:cs="ＭＳ Ｐ明朝" w:hint="eastAsia"/>
          <w:sz w:val="21"/>
          <w:szCs w:val="21"/>
        </w:rPr>
        <w:t>毎月、約</w:t>
      </w:r>
      <w:r w:rsidR="00FC7ADA" w:rsidRPr="006337CE">
        <w:rPr>
          <w:rFonts w:ascii="游明朝" w:eastAsia="游明朝" w:hAnsi="游明朝" w:cs="ＭＳ Ｐ明朝"/>
          <w:sz w:val="21"/>
          <w:szCs w:val="21"/>
        </w:rPr>
        <w:t>1000件の冊子封入及び、約600部のチラシ等同封を含む。その内、約600件については１件当たり5部封入とする。</w:t>
      </w:r>
    </w:p>
    <w:p w14:paraId="5C9AE5C6" w14:textId="77777777" w:rsidR="00FC7ADA" w:rsidRPr="006337CE" w:rsidRDefault="00FC7ADA" w:rsidP="006337CE">
      <w:pPr>
        <w:adjustRightInd/>
        <w:spacing w:line="380" w:lineRule="exact"/>
        <w:ind w:leftChars="100" w:left="226"/>
        <w:rPr>
          <w:rFonts w:ascii="游明朝" w:eastAsia="游明朝" w:hAnsi="游明朝" w:cs="ＭＳ Ｐ明朝"/>
          <w:sz w:val="21"/>
          <w:szCs w:val="21"/>
        </w:rPr>
      </w:pPr>
      <w:r w:rsidRPr="006337CE">
        <w:rPr>
          <w:rFonts w:ascii="游明朝" w:eastAsia="游明朝" w:hAnsi="游明朝" w:cs="ＭＳ Ｐ明朝" w:hint="eastAsia"/>
          <w:sz w:val="21"/>
          <w:szCs w:val="21"/>
        </w:rPr>
        <w:t>※備考</w:t>
      </w:r>
    </w:p>
    <w:p w14:paraId="3D6DC4DB" w14:textId="093C319E" w:rsidR="00FC7ADA" w:rsidRPr="006337CE" w:rsidRDefault="00FC7ADA" w:rsidP="006337CE">
      <w:pPr>
        <w:adjustRightInd/>
        <w:spacing w:line="380" w:lineRule="exact"/>
        <w:ind w:leftChars="100" w:left="226" w:firstLineChars="100" w:firstLine="216"/>
        <w:rPr>
          <w:rFonts w:ascii="游明朝" w:eastAsia="游明朝" w:hAnsi="游明朝" w:cs="ＭＳ Ｐ明朝"/>
          <w:sz w:val="21"/>
          <w:szCs w:val="21"/>
        </w:rPr>
      </w:pPr>
      <w:r w:rsidRPr="006337CE">
        <w:rPr>
          <w:rFonts w:ascii="游明朝" w:eastAsia="游明朝" w:hAnsi="游明朝" w:cs="ＭＳ Ｐ明朝" w:hint="eastAsia"/>
          <w:sz w:val="21"/>
          <w:szCs w:val="21"/>
        </w:rPr>
        <w:t>基本的なレイアウトは通年で固定されますが、掲載内容によって段組みの変更、</w:t>
      </w:r>
      <w:r w:rsidRPr="006337CE">
        <w:rPr>
          <w:rFonts w:ascii="游明朝" w:eastAsia="游明朝" w:hAnsi="游明朝" w:cs="ＭＳ Ｐ明朝"/>
          <w:sz w:val="21"/>
          <w:szCs w:val="21"/>
        </w:rPr>
        <w:t>1ページ当たりの文字数が変更になることもあります。デザインに関しては写真・文字原稿は提供しますが、表紙デザインから誌面構成までお願いします。尚、写真</w:t>
      </w:r>
      <w:r w:rsidR="006337CE" w:rsidRPr="006337CE">
        <w:rPr>
          <w:rFonts w:ascii="游明朝" w:eastAsia="游明朝" w:hAnsi="游明朝" w:cs="ＭＳ Ｐ明朝" w:hint="eastAsia"/>
          <w:sz w:val="21"/>
          <w:szCs w:val="21"/>
        </w:rPr>
        <w:t>の加工</w:t>
      </w:r>
      <w:r w:rsidRPr="006337CE">
        <w:rPr>
          <w:rFonts w:ascii="游明朝" w:eastAsia="游明朝" w:hAnsi="游明朝" w:cs="ＭＳ Ｐ明朝"/>
          <w:sz w:val="21"/>
          <w:szCs w:val="21"/>
        </w:rPr>
        <w:t>・合成等の高度な画像処理が必要になる場合があります。また、原稿データ送信後にも校了直前まで数回にわたる修正（字数の増減も含む）が入る可能性がありますので、その可否もご回答ください。</w:t>
      </w:r>
    </w:p>
    <w:p w14:paraId="3725DCED" w14:textId="77777777" w:rsidR="00FC7ADA" w:rsidRPr="006337CE" w:rsidRDefault="00FC7ADA" w:rsidP="006337CE">
      <w:pPr>
        <w:adjustRightInd/>
        <w:spacing w:line="380" w:lineRule="exact"/>
        <w:ind w:leftChars="100" w:left="226" w:firstLineChars="100" w:firstLine="216"/>
        <w:rPr>
          <w:rFonts w:ascii="游明朝" w:eastAsia="游明朝" w:hAnsi="游明朝" w:cs="ＭＳ Ｐ明朝"/>
          <w:sz w:val="21"/>
          <w:szCs w:val="21"/>
        </w:rPr>
      </w:pPr>
      <w:r w:rsidRPr="006337CE">
        <w:rPr>
          <w:rFonts w:ascii="游明朝" w:eastAsia="游明朝" w:hAnsi="游明朝" w:cs="ＭＳ Ｐ明朝" w:hint="eastAsia"/>
          <w:sz w:val="21"/>
          <w:szCs w:val="21"/>
        </w:rPr>
        <w:t>発送に関して、御社での封入分約</w:t>
      </w:r>
      <w:r w:rsidRPr="006337CE">
        <w:rPr>
          <w:rFonts w:ascii="游明朝" w:eastAsia="游明朝" w:hAnsi="游明朝" w:cs="ＭＳ Ｐ明朝"/>
          <w:sz w:val="21"/>
          <w:szCs w:val="21"/>
        </w:rPr>
        <w:t>1000件</w:t>
      </w:r>
      <w:r w:rsidR="00D112B3" w:rsidRPr="006337CE">
        <w:rPr>
          <w:rFonts w:ascii="游明朝" w:eastAsia="游明朝" w:hAnsi="游明朝" w:cs="ＭＳ Ｐ明朝" w:hint="eastAsia"/>
          <w:sz w:val="21"/>
          <w:szCs w:val="21"/>
        </w:rPr>
        <w:t>メール</w:t>
      </w:r>
      <w:r w:rsidRPr="006337CE">
        <w:rPr>
          <w:rFonts w:ascii="游明朝" w:eastAsia="游明朝" w:hAnsi="游明朝" w:cs="ＭＳ Ｐ明朝"/>
          <w:sz w:val="21"/>
          <w:szCs w:val="21"/>
        </w:rPr>
        <w:t>便での発送作業の可否もご回答ください。送付先データはExcelデータにて提供、宛名シール印刷、貼付は御社にて行って頂きます。</w:t>
      </w:r>
    </w:p>
    <w:p w14:paraId="4E5FB3DA" w14:textId="77777777" w:rsidR="00DE7A65" w:rsidRPr="006337CE" w:rsidRDefault="00DE7A65" w:rsidP="006337CE">
      <w:pPr>
        <w:adjustRightInd/>
        <w:spacing w:line="380" w:lineRule="exact"/>
        <w:rPr>
          <w:rFonts w:ascii="游明朝" w:eastAsia="游明朝" w:hAnsi="游明朝" w:cs="ＭＳ Ｐ明朝"/>
          <w:sz w:val="21"/>
          <w:szCs w:val="21"/>
        </w:rPr>
      </w:pPr>
    </w:p>
    <w:p w14:paraId="786F54A6" w14:textId="55764120" w:rsidR="00966450" w:rsidRPr="006337CE" w:rsidRDefault="004210BA" w:rsidP="006337CE">
      <w:pPr>
        <w:adjustRightInd/>
        <w:spacing w:line="380" w:lineRule="exact"/>
        <w:rPr>
          <w:rFonts w:ascii="游明朝" w:eastAsia="游明朝" w:hAnsi="游明朝" w:cs="Times New Roman"/>
          <w:spacing w:val="2"/>
          <w:sz w:val="21"/>
          <w:szCs w:val="21"/>
        </w:rPr>
      </w:pPr>
      <w:r w:rsidRPr="006337CE">
        <w:rPr>
          <w:rFonts w:ascii="游明朝" w:eastAsia="游明朝" w:hAnsi="游明朝" w:cs="ＭＳ Ｐ明朝" w:hint="eastAsia"/>
          <w:sz w:val="21"/>
          <w:szCs w:val="21"/>
        </w:rPr>
        <w:t>７</w:t>
      </w:r>
      <w:r w:rsidR="00A23A49" w:rsidRPr="006337CE">
        <w:rPr>
          <w:rFonts w:ascii="游明朝" w:eastAsia="游明朝" w:hAnsi="游明朝" w:cs="ＭＳ Ｐ明朝" w:hint="eastAsia"/>
          <w:sz w:val="21"/>
          <w:szCs w:val="21"/>
        </w:rPr>
        <w:t>．</w:t>
      </w:r>
      <w:r w:rsidR="00966450" w:rsidRPr="006337CE">
        <w:rPr>
          <w:rFonts w:ascii="游明朝" w:eastAsia="游明朝" w:hAnsi="游明朝" w:cs="ＭＳ Ｐ明朝" w:hint="eastAsia"/>
          <w:sz w:val="21"/>
          <w:szCs w:val="21"/>
        </w:rPr>
        <w:t>配布先</w:t>
      </w:r>
      <w:r w:rsidR="006337CE">
        <w:rPr>
          <w:rFonts w:ascii="游明朝" w:eastAsia="游明朝" w:hAnsi="游明朝" w:cs="Times New Roman" w:hint="eastAsia"/>
          <w:spacing w:val="2"/>
          <w:sz w:val="21"/>
          <w:szCs w:val="21"/>
        </w:rPr>
        <w:t xml:space="preserve">　　</w:t>
      </w:r>
      <w:r w:rsidR="0061624C" w:rsidRPr="006337CE">
        <w:rPr>
          <w:rFonts w:ascii="游明朝" w:eastAsia="游明朝" w:hAnsi="游明朝" w:cs="ＭＳ Ｐ明朝" w:hint="eastAsia"/>
          <w:sz w:val="21"/>
          <w:szCs w:val="21"/>
        </w:rPr>
        <w:t>会員組合、賛助会員、</w:t>
      </w:r>
      <w:r w:rsidR="00966450" w:rsidRPr="006337CE">
        <w:rPr>
          <w:rFonts w:ascii="游明朝" w:eastAsia="游明朝" w:hAnsi="游明朝" w:cs="ＭＳ Ｐ明朝" w:hint="eastAsia"/>
          <w:sz w:val="21"/>
          <w:szCs w:val="21"/>
        </w:rPr>
        <w:t>関係機関、その他希望する方等</w:t>
      </w:r>
    </w:p>
    <w:p w14:paraId="7FF7CA5B" w14:textId="77777777" w:rsidR="00840AF6" w:rsidRPr="006337CE" w:rsidRDefault="004210BA" w:rsidP="006337CE">
      <w:pPr>
        <w:adjustRightInd/>
        <w:spacing w:line="380" w:lineRule="exact"/>
        <w:jc w:val="left"/>
        <w:rPr>
          <w:rFonts w:ascii="游明朝" w:eastAsia="游明朝" w:hAnsi="游明朝" w:cs="Times New Roman"/>
          <w:color w:val="auto"/>
          <w:spacing w:val="4"/>
          <w:sz w:val="21"/>
          <w:szCs w:val="21"/>
        </w:rPr>
      </w:pPr>
      <w:r w:rsidRPr="006337CE">
        <w:rPr>
          <w:rFonts w:ascii="游明朝" w:eastAsia="游明朝" w:hAnsi="游明朝" w:cs="ＭＳ ゴシック" w:hint="eastAsia"/>
          <w:color w:val="auto"/>
          <w:sz w:val="21"/>
          <w:szCs w:val="21"/>
        </w:rPr>
        <w:t>８</w:t>
      </w:r>
      <w:r w:rsidR="00A23A49" w:rsidRPr="006337CE">
        <w:rPr>
          <w:rFonts w:ascii="游明朝" w:eastAsia="游明朝" w:hAnsi="游明朝" w:cs="ＭＳ ゴシック" w:hint="eastAsia"/>
          <w:color w:val="auto"/>
          <w:sz w:val="21"/>
          <w:szCs w:val="21"/>
        </w:rPr>
        <w:t>．</w:t>
      </w:r>
      <w:r w:rsidR="005479E3" w:rsidRPr="006337CE">
        <w:rPr>
          <w:rFonts w:ascii="游明朝" w:eastAsia="游明朝" w:hAnsi="游明朝" w:cs="ＭＳ ゴシック" w:hint="eastAsia"/>
          <w:color w:val="auto"/>
          <w:sz w:val="21"/>
          <w:szCs w:val="21"/>
        </w:rPr>
        <w:t>業務</w:t>
      </w:r>
      <w:r w:rsidR="00840AF6" w:rsidRPr="006337CE">
        <w:rPr>
          <w:rFonts w:ascii="游明朝" w:eastAsia="游明朝" w:hAnsi="游明朝" w:cs="ＭＳ ゴシック" w:hint="eastAsia"/>
          <w:color w:val="auto"/>
          <w:sz w:val="21"/>
          <w:szCs w:val="21"/>
        </w:rPr>
        <w:t>に係る条件等</w:t>
      </w:r>
    </w:p>
    <w:p w14:paraId="601AF3CD" w14:textId="442332C3" w:rsidR="00840AF6" w:rsidRPr="006337CE" w:rsidRDefault="006337CE" w:rsidP="006337CE">
      <w:pPr>
        <w:spacing w:line="380" w:lineRule="exact"/>
        <w:ind w:leftChars="100" w:left="226"/>
        <w:rPr>
          <w:rFonts w:ascii="游明朝" w:eastAsia="游明朝" w:hAnsi="游明朝"/>
          <w:sz w:val="21"/>
          <w:szCs w:val="21"/>
        </w:rPr>
      </w:pPr>
      <w:r>
        <w:rPr>
          <w:rFonts w:ascii="游明朝" w:eastAsia="游明朝" w:hAnsi="游明朝" w:hint="eastAsia"/>
          <w:sz w:val="21"/>
          <w:szCs w:val="21"/>
        </w:rPr>
        <w:t>①</w:t>
      </w:r>
      <w:r w:rsidR="005479E3" w:rsidRPr="006337CE">
        <w:rPr>
          <w:rFonts w:ascii="游明朝" w:eastAsia="游明朝" w:hAnsi="游明朝" w:hint="eastAsia"/>
          <w:sz w:val="21"/>
          <w:szCs w:val="21"/>
        </w:rPr>
        <w:t>業務</w:t>
      </w:r>
      <w:r w:rsidR="00840AF6" w:rsidRPr="006337CE">
        <w:rPr>
          <w:rFonts w:ascii="游明朝" w:eastAsia="游明朝" w:hAnsi="游明朝" w:hint="eastAsia"/>
          <w:sz w:val="21"/>
          <w:szCs w:val="21"/>
        </w:rPr>
        <w:t>の遂行に当たり、十分な能力・資質を備えた人員及び実施体制を確保すること。</w:t>
      </w:r>
    </w:p>
    <w:p w14:paraId="0507EB4C" w14:textId="448E1CE1" w:rsidR="00840AF6" w:rsidRPr="006337CE" w:rsidRDefault="006337CE" w:rsidP="006337CE">
      <w:pPr>
        <w:spacing w:line="380" w:lineRule="exact"/>
        <w:ind w:leftChars="100" w:left="442" w:hangingChars="100" w:hanging="216"/>
        <w:rPr>
          <w:rFonts w:ascii="游明朝" w:eastAsia="游明朝" w:hAnsi="游明朝" w:cs="Times New Roman"/>
          <w:spacing w:val="4"/>
          <w:sz w:val="21"/>
          <w:szCs w:val="21"/>
        </w:rPr>
      </w:pPr>
      <w:r>
        <w:rPr>
          <w:rFonts w:ascii="游明朝" w:eastAsia="游明朝" w:hAnsi="游明朝" w:hint="eastAsia"/>
          <w:sz w:val="21"/>
          <w:szCs w:val="21"/>
        </w:rPr>
        <w:t>②</w:t>
      </w:r>
      <w:r w:rsidR="005479E3" w:rsidRPr="006337CE">
        <w:rPr>
          <w:rFonts w:ascii="游明朝" w:eastAsia="游明朝" w:hAnsi="游明朝" w:hint="eastAsia"/>
          <w:sz w:val="21"/>
          <w:szCs w:val="21"/>
        </w:rPr>
        <w:t>受注</w:t>
      </w:r>
      <w:r w:rsidR="00840AF6" w:rsidRPr="006337CE">
        <w:rPr>
          <w:rFonts w:ascii="游明朝" w:eastAsia="游明朝" w:hAnsi="游明朝" w:hint="eastAsia"/>
          <w:sz w:val="21"/>
          <w:szCs w:val="21"/>
        </w:rPr>
        <w:t>者は、事業の実施上取り扱う個人情報について、契約書に定める事項及び関係法令その他の社会的規範を遵守し、適切に管理すること。</w:t>
      </w:r>
    </w:p>
    <w:p w14:paraId="1BDA84B3" w14:textId="65B59FA5" w:rsidR="00840AF6" w:rsidRPr="006337CE" w:rsidRDefault="006337CE" w:rsidP="006337CE">
      <w:pPr>
        <w:spacing w:line="380" w:lineRule="exact"/>
        <w:ind w:leftChars="100" w:left="226"/>
        <w:rPr>
          <w:rFonts w:ascii="游明朝" w:eastAsia="游明朝" w:hAnsi="游明朝" w:cs="Times New Roman"/>
          <w:spacing w:val="4"/>
          <w:sz w:val="21"/>
          <w:szCs w:val="21"/>
        </w:rPr>
      </w:pPr>
      <w:r>
        <w:rPr>
          <w:rFonts w:ascii="游明朝" w:eastAsia="游明朝" w:hAnsi="游明朝" w:hint="eastAsia"/>
          <w:sz w:val="21"/>
          <w:szCs w:val="21"/>
        </w:rPr>
        <w:t>③</w:t>
      </w:r>
      <w:r w:rsidR="00C175D5" w:rsidRPr="006337CE">
        <w:rPr>
          <w:rFonts w:ascii="游明朝" w:eastAsia="游明朝" w:hAnsi="游明朝" w:hint="eastAsia"/>
          <w:sz w:val="21"/>
          <w:szCs w:val="21"/>
        </w:rPr>
        <w:t>業務</w:t>
      </w:r>
      <w:r w:rsidR="00840AF6" w:rsidRPr="006337CE">
        <w:rPr>
          <w:rFonts w:ascii="游明朝" w:eastAsia="游明朝" w:hAnsi="游明朝" w:hint="eastAsia"/>
          <w:sz w:val="21"/>
          <w:szCs w:val="21"/>
        </w:rPr>
        <w:t>の遂行に当たり、関係機関と十分に連携を図ること。</w:t>
      </w:r>
    </w:p>
    <w:p w14:paraId="29218272" w14:textId="2EABB3DB" w:rsidR="00840AF6" w:rsidRPr="006337CE" w:rsidRDefault="006337CE" w:rsidP="006337CE">
      <w:pPr>
        <w:spacing w:line="380" w:lineRule="exact"/>
        <w:ind w:leftChars="100" w:left="226"/>
        <w:rPr>
          <w:rFonts w:ascii="游明朝" w:eastAsia="游明朝" w:hAnsi="游明朝" w:cs="Times New Roman"/>
          <w:spacing w:val="4"/>
          <w:sz w:val="21"/>
          <w:szCs w:val="21"/>
        </w:rPr>
      </w:pPr>
      <w:r>
        <w:rPr>
          <w:rFonts w:ascii="游明朝" w:eastAsia="游明朝" w:hAnsi="游明朝" w:hint="eastAsia"/>
          <w:sz w:val="21"/>
          <w:szCs w:val="21"/>
        </w:rPr>
        <w:t>④</w:t>
      </w:r>
      <w:r w:rsidR="00840AF6" w:rsidRPr="006337CE">
        <w:rPr>
          <w:rFonts w:ascii="游明朝" w:eastAsia="游明朝" w:hAnsi="游明朝" w:hint="eastAsia"/>
          <w:sz w:val="21"/>
          <w:szCs w:val="21"/>
        </w:rPr>
        <w:t>事故等の発生に備え、必要な保険等に加入すること。</w:t>
      </w:r>
    </w:p>
    <w:p w14:paraId="05962AD5" w14:textId="2CEEA3BE" w:rsidR="00840AF6" w:rsidRPr="006337CE" w:rsidRDefault="006337CE" w:rsidP="006337CE">
      <w:pPr>
        <w:spacing w:line="380" w:lineRule="exact"/>
        <w:ind w:leftChars="100" w:left="442" w:hangingChars="100" w:hanging="216"/>
        <w:rPr>
          <w:rFonts w:ascii="游明朝" w:eastAsia="游明朝" w:hAnsi="游明朝"/>
          <w:sz w:val="21"/>
          <w:szCs w:val="21"/>
        </w:rPr>
      </w:pPr>
      <w:r>
        <w:rPr>
          <w:rFonts w:ascii="游明朝" w:eastAsia="游明朝" w:hAnsi="游明朝" w:hint="eastAsia"/>
          <w:sz w:val="21"/>
          <w:szCs w:val="21"/>
        </w:rPr>
        <w:t>⑤</w:t>
      </w:r>
      <w:r w:rsidR="00840AF6" w:rsidRPr="006337CE">
        <w:rPr>
          <w:rFonts w:ascii="游明朝" w:eastAsia="游明朝" w:hAnsi="游明朝" w:hint="eastAsia"/>
          <w:sz w:val="21"/>
          <w:szCs w:val="21"/>
        </w:rPr>
        <w:t>本</w:t>
      </w:r>
      <w:r w:rsidR="00C175D5" w:rsidRPr="006337CE">
        <w:rPr>
          <w:rFonts w:ascii="游明朝" w:eastAsia="游明朝" w:hAnsi="游明朝" w:hint="eastAsia"/>
          <w:sz w:val="21"/>
          <w:szCs w:val="21"/>
        </w:rPr>
        <w:t>業務</w:t>
      </w:r>
      <w:r w:rsidR="00840AF6" w:rsidRPr="006337CE">
        <w:rPr>
          <w:rFonts w:ascii="游明朝" w:eastAsia="游明朝" w:hAnsi="游明朝" w:hint="eastAsia"/>
          <w:sz w:val="21"/>
          <w:szCs w:val="21"/>
        </w:rPr>
        <w:t>については、</w:t>
      </w:r>
      <w:r w:rsidR="005479E3" w:rsidRPr="006337CE">
        <w:rPr>
          <w:rFonts w:ascii="游明朝" w:eastAsia="游明朝" w:hAnsi="游明朝" w:hint="eastAsia"/>
          <w:sz w:val="21"/>
          <w:szCs w:val="21"/>
        </w:rPr>
        <w:t>岡山県が交付する岡山県中小企業団体補助金</w:t>
      </w:r>
      <w:r w:rsidR="00840AF6" w:rsidRPr="006337CE">
        <w:rPr>
          <w:rFonts w:ascii="游明朝" w:eastAsia="游明朝" w:hAnsi="游明朝" w:hint="eastAsia"/>
          <w:sz w:val="21"/>
          <w:szCs w:val="21"/>
        </w:rPr>
        <w:t>を活用して実施することから、法令、県の会計・財務規程に従った書類の提供を依頼</w:t>
      </w:r>
      <w:r w:rsidR="000B3D09" w:rsidRPr="006337CE">
        <w:rPr>
          <w:rFonts w:ascii="游明朝" w:eastAsia="游明朝" w:hAnsi="游明朝" w:hint="eastAsia"/>
          <w:sz w:val="21"/>
          <w:szCs w:val="21"/>
        </w:rPr>
        <w:t>する</w:t>
      </w:r>
      <w:r w:rsidR="00840AF6" w:rsidRPr="006337CE">
        <w:rPr>
          <w:rFonts w:ascii="游明朝" w:eastAsia="游明朝" w:hAnsi="游明朝" w:hint="eastAsia"/>
          <w:sz w:val="21"/>
          <w:szCs w:val="21"/>
        </w:rPr>
        <w:t>ことがある。</w:t>
      </w:r>
    </w:p>
    <w:p w14:paraId="6CF5D191" w14:textId="080B8956" w:rsidR="00840AF6" w:rsidRPr="006337CE" w:rsidRDefault="006337CE" w:rsidP="006337CE">
      <w:pPr>
        <w:spacing w:line="380" w:lineRule="exact"/>
        <w:ind w:leftChars="100" w:left="442" w:hangingChars="100" w:hanging="216"/>
        <w:rPr>
          <w:rFonts w:ascii="游明朝" w:eastAsia="游明朝" w:hAnsi="游明朝" w:cs="Times New Roman"/>
          <w:spacing w:val="4"/>
          <w:sz w:val="21"/>
          <w:szCs w:val="21"/>
        </w:rPr>
      </w:pPr>
      <w:r>
        <w:rPr>
          <w:rFonts w:ascii="游明朝" w:eastAsia="游明朝" w:hAnsi="游明朝" w:hint="eastAsia"/>
          <w:sz w:val="21"/>
          <w:szCs w:val="21"/>
        </w:rPr>
        <w:t>⑥</w:t>
      </w:r>
      <w:r w:rsidR="00840AF6" w:rsidRPr="006337CE">
        <w:rPr>
          <w:rFonts w:ascii="游明朝" w:eastAsia="游明朝" w:hAnsi="游明朝" w:hint="eastAsia"/>
          <w:sz w:val="21"/>
          <w:szCs w:val="21"/>
        </w:rPr>
        <w:t>これらの条件に違反したとき又は業務を完了する見込みのないときは、契約を解除し、損害補償させる場合がある。</w:t>
      </w:r>
    </w:p>
    <w:p w14:paraId="142C6648" w14:textId="11D1BC4D" w:rsidR="00962C01" w:rsidRPr="006337CE" w:rsidRDefault="004210BA" w:rsidP="006337CE">
      <w:pPr>
        <w:adjustRightInd/>
        <w:spacing w:line="380" w:lineRule="exact"/>
        <w:rPr>
          <w:rFonts w:ascii="游明朝" w:eastAsia="游明朝" w:hAnsi="游明朝" w:cs="ＭＳ ゴシック"/>
          <w:color w:val="auto"/>
          <w:sz w:val="21"/>
          <w:szCs w:val="21"/>
        </w:rPr>
      </w:pPr>
      <w:r w:rsidRPr="006337CE">
        <w:rPr>
          <w:rFonts w:ascii="游明朝" w:eastAsia="游明朝" w:hAnsi="游明朝" w:cs="ＭＳ ゴシック" w:hint="eastAsia"/>
          <w:color w:val="auto"/>
          <w:sz w:val="21"/>
          <w:szCs w:val="21"/>
        </w:rPr>
        <w:t>９</w:t>
      </w:r>
      <w:r w:rsidR="00F90EB3" w:rsidRPr="006337CE">
        <w:rPr>
          <w:rFonts w:ascii="游明朝" w:eastAsia="游明朝" w:hAnsi="游明朝" w:cs="ＭＳ ゴシック" w:hint="eastAsia"/>
          <w:color w:val="auto"/>
          <w:sz w:val="21"/>
          <w:szCs w:val="21"/>
        </w:rPr>
        <w:t>．予定価格</w:t>
      </w:r>
      <w:r w:rsidR="00527CB8" w:rsidRPr="006337CE">
        <w:rPr>
          <w:rFonts w:ascii="游明朝" w:eastAsia="游明朝" w:hAnsi="游明朝" w:cs="ＭＳ ゴシック" w:hint="eastAsia"/>
          <w:color w:val="auto"/>
          <w:sz w:val="21"/>
          <w:szCs w:val="21"/>
        </w:rPr>
        <w:t>（予算）</w:t>
      </w:r>
      <w:r w:rsidR="00F90EB3" w:rsidRPr="006337CE">
        <w:rPr>
          <w:rFonts w:ascii="游明朝" w:eastAsia="游明朝" w:hAnsi="游明朝" w:cs="ＭＳ ゴシック" w:hint="eastAsia"/>
          <w:color w:val="auto"/>
          <w:sz w:val="21"/>
          <w:szCs w:val="21"/>
        </w:rPr>
        <w:t xml:space="preserve">　</w:t>
      </w:r>
      <w:r w:rsidR="00BD7DBD" w:rsidRPr="00BD7DBD">
        <w:rPr>
          <w:rFonts w:ascii="游明朝" w:eastAsia="游明朝" w:hAnsi="游明朝" w:cs="ＭＳ ゴシック" w:hint="eastAsia"/>
          <w:color w:val="auto"/>
          <w:sz w:val="21"/>
          <w:szCs w:val="21"/>
        </w:rPr>
        <w:t>２，１８４，０００円</w:t>
      </w:r>
      <w:r w:rsidR="00F90EB3" w:rsidRPr="006337CE">
        <w:rPr>
          <w:rFonts w:ascii="游明朝" w:eastAsia="游明朝" w:hAnsi="游明朝" w:cs="ＭＳ ゴシック" w:hint="eastAsia"/>
          <w:color w:val="auto"/>
          <w:sz w:val="21"/>
          <w:szCs w:val="21"/>
        </w:rPr>
        <w:t>（税込み）以内</w:t>
      </w:r>
    </w:p>
    <w:sectPr w:rsidR="00962C01" w:rsidRPr="006337CE" w:rsidSect="006337CE">
      <w:type w:val="continuous"/>
      <w:pgSz w:w="11906" w:h="16838" w:code="9"/>
      <w:pgMar w:top="720" w:right="720" w:bottom="720" w:left="720" w:header="567" w:footer="567" w:gutter="0"/>
      <w:pgNumType w:start="1"/>
      <w:cols w:space="720"/>
      <w:noEndnote/>
      <w:docGrid w:type="linesAndChars" w:linePitch="3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F560" w14:textId="77777777" w:rsidR="00D17EB7" w:rsidRDefault="00D17EB7">
      <w:r>
        <w:separator/>
      </w:r>
    </w:p>
  </w:endnote>
  <w:endnote w:type="continuationSeparator" w:id="0">
    <w:p w14:paraId="195C6D4E" w14:textId="77777777" w:rsidR="00D17EB7" w:rsidRDefault="00D1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FCBB" w14:textId="77777777" w:rsidR="00D17EB7" w:rsidRDefault="00D17EB7">
      <w:r>
        <w:rPr>
          <w:rFonts w:hAnsi="Times New Roman" w:cs="Times New Roman"/>
          <w:color w:val="auto"/>
          <w:sz w:val="2"/>
          <w:szCs w:val="2"/>
        </w:rPr>
        <w:continuationSeparator/>
      </w:r>
    </w:p>
  </w:footnote>
  <w:footnote w:type="continuationSeparator" w:id="0">
    <w:p w14:paraId="2D1807D7" w14:textId="77777777" w:rsidR="00D17EB7" w:rsidRDefault="00D1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350"/>
    <w:multiLevelType w:val="hybridMultilevel"/>
    <w:tmpl w:val="3F0C235E"/>
    <w:lvl w:ilvl="0" w:tplc="3822EA9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5CD4AF3"/>
    <w:multiLevelType w:val="hybridMultilevel"/>
    <w:tmpl w:val="B92EA622"/>
    <w:lvl w:ilvl="0" w:tplc="EFBA4906">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0DC45129"/>
    <w:multiLevelType w:val="hybridMultilevel"/>
    <w:tmpl w:val="050C091C"/>
    <w:lvl w:ilvl="0" w:tplc="A1C2F706">
      <w:start w:val="1"/>
      <w:numFmt w:val="decimalEnclosedCircle"/>
      <w:lvlText w:val="%1"/>
      <w:lvlJc w:val="left"/>
      <w:pPr>
        <w:ind w:left="1621" w:hanging="360"/>
      </w:pPr>
      <w:rPr>
        <w:rFonts w:hint="default"/>
      </w:rPr>
    </w:lvl>
    <w:lvl w:ilvl="1" w:tplc="52ACF24C">
      <w:start w:val="1"/>
      <w:numFmt w:val="decimalEnclosedCircle"/>
      <w:lvlText w:val="%2"/>
      <w:lvlJc w:val="left"/>
      <w:pPr>
        <w:ind w:left="2041" w:hanging="360"/>
      </w:pPr>
      <w:rPr>
        <w:rFonts w:hint="default"/>
      </w:rPr>
    </w:lvl>
    <w:lvl w:ilvl="2" w:tplc="D4E0567E">
      <w:numFmt w:val="bullet"/>
      <w:lvlText w:val="※"/>
      <w:lvlJc w:val="left"/>
      <w:pPr>
        <w:ind w:left="2461" w:hanging="360"/>
      </w:pPr>
      <w:rPr>
        <w:rFonts w:ascii="ＭＳ 明朝" w:eastAsia="ＭＳ 明朝" w:hAnsi="ＭＳ 明朝" w:cs="ＭＳ ゴシック" w:hint="eastAsia"/>
      </w:r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3" w15:restartNumberingAfterBreak="0">
    <w:nsid w:val="0E2D0048"/>
    <w:multiLevelType w:val="hybridMultilevel"/>
    <w:tmpl w:val="82D4823A"/>
    <w:lvl w:ilvl="0" w:tplc="89B6B516">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4" w15:restartNumberingAfterBreak="0">
    <w:nsid w:val="1557574F"/>
    <w:multiLevelType w:val="hybridMultilevel"/>
    <w:tmpl w:val="8A58EC9A"/>
    <w:lvl w:ilvl="0" w:tplc="07A25126">
      <w:start w:val="7"/>
      <w:numFmt w:val="decimalEnclosedCircle"/>
      <w:lvlText w:val="%1"/>
      <w:lvlJc w:val="left"/>
      <w:pPr>
        <w:ind w:left="1981" w:hanging="360"/>
      </w:pPr>
      <w:rPr>
        <w:rFonts w:cs="ＭＳ 明朝" w:hint="default"/>
      </w:rPr>
    </w:lvl>
    <w:lvl w:ilvl="1" w:tplc="04090017" w:tentative="1">
      <w:start w:val="1"/>
      <w:numFmt w:val="aiueoFullWidth"/>
      <w:lvlText w:val="(%2)"/>
      <w:lvlJc w:val="left"/>
      <w:pPr>
        <w:ind w:left="2461" w:hanging="420"/>
      </w:pPr>
    </w:lvl>
    <w:lvl w:ilvl="2" w:tplc="04090011" w:tentative="1">
      <w:start w:val="1"/>
      <w:numFmt w:val="decimalEnclosedCircle"/>
      <w:lvlText w:val="%3"/>
      <w:lvlJc w:val="left"/>
      <w:pPr>
        <w:ind w:left="2881" w:hanging="420"/>
      </w:pPr>
    </w:lvl>
    <w:lvl w:ilvl="3" w:tplc="0409000F" w:tentative="1">
      <w:start w:val="1"/>
      <w:numFmt w:val="decimal"/>
      <w:lvlText w:val="%4."/>
      <w:lvlJc w:val="left"/>
      <w:pPr>
        <w:ind w:left="3301" w:hanging="420"/>
      </w:pPr>
    </w:lvl>
    <w:lvl w:ilvl="4" w:tplc="04090017" w:tentative="1">
      <w:start w:val="1"/>
      <w:numFmt w:val="aiueoFullWidth"/>
      <w:lvlText w:val="(%5)"/>
      <w:lvlJc w:val="left"/>
      <w:pPr>
        <w:ind w:left="3721" w:hanging="420"/>
      </w:pPr>
    </w:lvl>
    <w:lvl w:ilvl="5" w:tplc="04090011" w:tentative="1">
      <w:start w:val="1"/>
      <w:numFmt w:val="decimalEnclosedCircle"/>
      <w:lvlText w:val="%6"/>
      <w:lvlJc w:val="left"/>
      <w:pPr>
        <w:ind w:left="4141" w:hanging="420"/>
      </w:pPr>
    </w:lvl>
    <w:lvl w:ilvl="6" w:tplc="0409000F" w:tentative="1">
      <w:start w:val="1"/>
      <w:numFmt w:val="decimal"/>
      <w:lvlText w:val="%7."/>
      <w:lvlJc w:val="left"/>
      <w:pPr>
        <w:ind w:left="4561" w:hanging="420"/>
      </w:pPr>
    </w:lvl>
    <w:lvl w:ilvl="7" w:tplc="04090017" w:tentative="1">
      <w:start w:val="1"/>
      <w:numFmt w:val="aiueoFullWidth"/>
      <w:lvlText w:val="(%8)"/>
      <w:lvlJc w:val="left"/>
      <w:pPr>
        <w:ind w:left="4981" w:hanging="420"/>
      </w:pPr>
    </w:lvl>
    <w:lvl w:ilvl="8" w:tplc="04090011" w:tentative="1">
      <w:start w:val="1"/>
      <w:numFmt w:val="decimalEnclosedCircle"/>
      <w:lvlText w:val="%9"/>
      <w:lvlJc w:val="left"/>
      <w:pPr>
        <w:ind w:left="5401" w:hanging="420"/>
      </w:pPr>
    </w:lvl>
  </w:abstractNum>
  <w:abstractNum w:abstractNumId="5" w15:restartNumberingAfterBreak="0">
    <w:nsid w:val="3910582D"/>
    <w:multiLevelType w:val="hybridMultilevel"/>
    <w:tmpl w:val="597A004A"/>
    <w:lvl w:ilvl="0" w:tplc="26EC9F80">
      <w:start w:val="5"/>
      <w:numFmt w:val="decimal"/>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6" w15:restartNumberingAfterBreak="0">
    <w:nsid w:val="3F556BDD"/>
    <w:multiLevelType w:val="hybridMultilevel"/>
    <w:tmpl w:val="C4E86C1C"/>
    <w:lvl w:ilvl="0" w:tplc="32347040">
      <w:start w:val="7"/>
      <w:numFmt w:val="decimal"/>
      <w:lvlText w:val="%1"/>
      <w:lvlJc w:val="left"/>
      <w:pPr>
        <w:ind w:left="1981" w:hanging="360"/>
      </w:pPr>
      <w:rPr>
        <w:rFonts w:cs="ＭＳ 明朝" w:hint="default"/>
      </w:rPr>
    </w:lvl>
    <w:lvl w:ilvl="1" w:tplc="04090017" w:tentative="1">
      <w:start w:val="1"/>
      <w:numFmt w:val="aiueoFullWidth"/>
      <w:lvlText w:val="(%2)"/>
      <w:lvlJc w:val="left"/>
      <w:pPr>
        <w:ind w:left="2461" w:hanging="420"/>
      </w:pPr>
    </w:lvl>
    <w:lvl w:ilvl="2" w:tplc="04090011" w:tentative="1">
      <w:start w:val="1"/>
      <w:numFmt w:val="decimalEnclosedCircle"/>
      <w:lvlText w:val="%3"/>
      <w:lvlJc w:val="left"/>
      <w:pPr>
        <w:ind w:left="2881" w:hanging="420"/>
      </w:pPr>
    </w:lvl>
    <w:lvl w:ilvl="3" w:tplc="0409000F" w:tentative="1">
      <w:start w:val="1"/>
      <w:numFmt w:val="decimal"/>
      <w:lvlText w:val="%4."/>
      <w:lvlJc w:val="left"/>
      <w:pPr>
        <w:ind w:left="3301" w:hanging="420"/>
      </w:pPr>
    </w:lvl>
    <w:lvl w:ilvl="4" w:tplc="04090017" w:tentative="1">
      <w:start w:val="1"/>
      <w:numFmt w:val="aiueoFullWidth"/>
      <w:lvlText w:val="(%5)"/>
      <w:lvlJc w:val="left"/>
      <w:pPr>
        <w:ind w:left="3721" w:hanging="420"/>
      </w:pPr>
    </w:lvl>
    <w:lvl w:ilvl="5" w:tplc="04090011" w:tentative="1">
      <w:start w:val="1"/>
      <w:numFmt w:val="decimalEnclosedCircle"/>
      <w:lvlText w:val="%6"/>
      <w:lvlJc w:val="left"/>
      <w:pPr>
        <w:ind w:left="4141" w:hanging="420"/>
      </w:pPr>
    </w:lvl>
    <w:lvl w:ilvl="6" w:tplc="0409000F" w:tentative="1">
      <w:start w:val="1"/>
      <w:numFmt w:val="decimal"/>
      <w:lvlText w:val="%7."/>
      <w:lvlJc w:val="left"/>
      <w:pPr>
        <w:ind w:left="4561" w:hanging="420"/>
      </w:pPr>
    </w:lvl>
    <w:lvl w:ilvl="7" w:tplc="04090017" w:tentative="1">
      <w:start w:val="1"/>
      <w:numFmt w:val="aiueoFullWidth"/>
      <w:lvlText w:val="(%8)"/>
      <w:lvlJc w:val="left"/>
      <w:pPr>
        <w:ind w:left="4981" w:hanging="420"/>
      </w:pPr>
    </w:lvl>
    <w:lvl w:ilvl="8" w:tplc="04090011" w:tentative="1">
      <w:start w:val="1"/>
      <w:numFmt w:val="decimalEnclosedCircle"/>
      <w:lvlText w:val="%9"/>
      <w:lvlJc w:val="left"/>
      <w:pPr>
        <w:ind w:left="5401" w:hanging="420"/>
      </w:pPr>
    </w:lvl>
  </w:abstractNum>
  <w:abstractNum w:abstractNumId="7" w15:restartNumberingAfterBreak="0">
    <w:nsid w:val="3F9E5B88"/>
    <w:multiLevelType w:val="hybridMultilevel"/>
    <w:tmpl w:val="D28CC0B8"/>
    <w:lvl w:ilvl="0" w:tplc="49F6D5AC">
      <w:start w:val="7"/>
      <w:numFmt w:val="decimalEnclosedCircle"/>
      <w:lvlText w:val="%1"/>
      <w:lvlJc w:val="left"/>
      <w:pPr>
        <w:ind w:left="1716" w:hanging="360"/>
      </w:pPr>
      <w:rPr>
        <w:rFonts w:cs="ＭＳ 明朝"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8" w15:restartNumberingAfterBreak="0">
    <w:nsid w:val="4E9162F7"/>
    <w:multiLevelType w:val="hybridMultilevel"/>
    <w:tmpl w:val="D018B2F6"/>
    <w:lvl w:ilvl="0" w:tplc="CA6C389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222228"/>
    <w:multiLevelType w:val="hybridMultilevel"/>
    <w:tmpl w:val="6A2A5884"/>
    <w:lvl w:ilvl="0" w:tplc="3A9271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E0D3294"/>
    <w:multiLevelType w:val="hybridMultilevel"/>
    <w:tmpl w:val="4620B486"/>
    <w:lvl w:ilvl="0" w:tplc="5002D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29501F"/>
    <w:multiLevelType w:val="hybridMultilevel"/>
    <w:tmpl w:val="A92A371E"/>
    <w:lvl w:ilvl="0" w:tplc="2D6CDA48">
      <w:start w:val="2"/>
      <w:numFmt w:val="decimalEnclosedCircle"/>
      <w:lvlText w:val="%1"/>
      <w:lvlJc w:val="left"/>
      <w:pPr>
        <w:ind w:left="2528" w:hanging="360"/>
      </w:pPr>
      <w:rPr>
        <w:rFonts w:hint="default"/>
      </w:r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num w:numId="1">
    <w:abstractNumId w:val="3"/>
  </w:num>
  <w:num w:numId="2">
    <w:abstractNumId w:val="9"/>
  </w:num>
  <w:num w:numId="3">
    <w:abstractNumId w:val="1"/>
  </w:num>
  <w:num w:numId="4">
    <w:abstractNumId w:val="0"/>
  </w:num>
  <w:num w:numId="5">
    <w:abstractNumId w:val="2"/>
  </w:num>
  <w:num w:numId="6">
    <w:abstractNumId w:val="5"/>
  </w:num>
  <w:num w:numId="7">
    <w:abstractNumId w:val="6"/>
  </w:num>
  <w:num w:numId="8">
    <w:abstractNumId w:val="4"/>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113"/>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89"/>
    <w:rsid w:val="00004774"/>
    <w:rsid w:val="00007449"/>
    <w:rsid w:val="000104F0"/>
    <w:rsid w:val="00011A07"/>
    <w:rsid w:val="0001486B"/>
    <w:rsid w:val="00017050"/>
    <w:rsid w:val="00032489"/>
    <w:rsid w:val="0003575B"/>
    <w:rsid w:val="00040BAF"/>
    <w:rsid w:val="00091D24"/>
    <w:rsid w:val="000A14BD"/>
    <w:rsid w:val="000B3D09"/>
    <w:rsid w:val="000B4694"/>
    <w:rsid w:val="000B7646"/>
    <w:rsid w:val="000C5E4D"/>
    <w:rsid w:val="000F3AC6"/>
    <w:rsid w:val="000F5517"/>
    <w:rsid w:val="00114326"/>
    <w:rsid w:val="0012603B"/>
    <w:rsid w:val="00146894"/>
    <w:rsid w:val="00172397"/>
    <w:rsid w:val="001A101B"/>
    <w:rsid w:val="001C20C0"/>
    <w:rsid w:val="001C7354"/>
    <w:rsid w:val="001D2675"/>
    <w:rsid w:val="001D6E86"/>
    <w:rsid w:val="00220EDF"/>
    <w:rsid w:val="00241F99"/>
    <w:rsid w:val="00263663"/>
    <w:rsid w:val="00271266"/>
    <w:rsid w:val="00275B11"/>
    <w:rsid w:val="00276DE6"/>
    <w:rsid w:val="0029275E"/>
    <w:rsid w:val="002A31AA"/>
    <w:rsid w:val="002B0AA5"/>
    <w:rsid w:val="002B4D60"/>
    <w:rsid w:val="002B727C"/>
    <w:rsid w:val="002C74F3"/>
    <w:rsid w:val="002D42E7"/>
    <w:rsid w:val="00303AEC"/>
    <w:rsid w:val="00317BA0"/>
    <w:rsid w:val="00324419"/>
    <w:rsid w:val="003272F8"/>
    <w:rsid w:val="00351552"/>
    <w:rsid w:val="00365CEF"/>
    <w:rsid w:val="00367777"/>
    <w:rsid w:val="00374F39"/>
    <w:rsid w:val="00384CF2"/>
    <w:rsid w:val="003925E1"/>
    <w:rsid w:val="003B2B22"/>
    <w:rsid w:val="003C1966"/>
    <w:rsid w:val="00405B32"/>
    <w:rsid w:val="00410B48"/>
    <w:rsid w:val="004210BA"/>
    <w:rsid w:val="00432137"/>
    <w:rsid w:val="004421BC"/>
    <w:rsid w:val="0048029D"/>
    <w:rsid w:val="004A5E6D"/>
    <w:rsid w:val="004D42DE"/>
    <w:rsid w:val="004E1577"/>
    <w:rsid w:val="004E1729"/>
    <w:rsid w:val="004E2C00"/>
    <w:rsid w:val="005133F3"/>
    <w:rsid w:val="00527CB8"/>
    <w:rsid w:val="005479E3"/>
    <w:rsid w:val="005519C8"/>
    <w:rsid w:val="00555AA5"/>
    <w:rsid w:val="005631E3"/>
    <w:rsid w:val="005753CD"/>
    <w:rsid w:val="00576197"/>
    <w:rsid w:val="005953A8"/>
    <w:rsid w:val="005A537B"/>
    <w:rsid w:val="005A6190"/>
    <w:rsid w:val="005B01FE"/>
    <w:rsid w:val="005B06FC"/>
    <w:rsid w:val="005C033D"/>
    <w:rsid w:val="005E2EE3"/>
    <w:rsid w:val="0061624C"/>
    <w:rsid w:val="00630290"/>
    <w:rsid w:val="006337CE"/>
    <w:rsid w:val="006373B9"/>
    <w:rsid w:val="00640DD0"/>
    <w:rsid w:val="00644DB7"/>
    <w:rsid w:val="00645429"/>
    <w:rsid w:val="00667701"/>
    <w:rsid w:val="00677774"/>
    <w:rsid w:val="00687B4F"/>
    <w:rsid w:val="006B6D56"/>
    <w:rsid w:val="006D3EA3"/>
    <w:rsid w:val="006E2AA4"/>
    <w:rsid w:val="006F0160"/>
    <w:rsid w:val="00707C79"/>
    <w:rsid w:val="00711C87"/>
    <w:rsid w:val="00721958"/>
    <w:rsid w:val="00730BD7"/>
    <w:rsid w:val="007324EA"/>
    <w:rsid w:val="00732FCB"/>
    <w:rsid w:val="00736E7D"/>
    <w:rsid w:val="00762CFA"/>
    <w:rsid w:val="00762DF9"/>
    <w:rsid w:val="0078141D"/>
    <w:rsid w:val="007C1DD2"/>
    <w:rsid w:val="007D4F13"/>
    <w:rsid w:val="007E619A"/>
    <w:rsid w:val="007F6F9F"/>
    <w:rsid w:val="00812F45"/>
    <w:rsid w:val="008201F3"/>
    <w:rsid w:val="00840AF6"/>
    <w:rsid w:val="00853FCD"/>
    <w:rsid w:val="00861177"/>
    <w:rsid w:val="00883007"/>
    <w:rsid w:val="00890C91"/>
    <w:rsid w:val="008A6F02"/>
    <w:rsid w:val="008B1ECC"/>
    <w:rsid w:val="008C42D2"/>
    <w:rsid w:val="008C6372"/>
    <w:rsid w:val="008D2DEB"/>
    <w:rsid w:val="008D3554"/>
    <w:rsid w:val="008E0B4A"/>
    <w:rsid w:val="008E2DD0"/>
    <w:rsid w:val="00962C01"/>
    <w:rsid w:val="00966450"/>
    <w:rsid w:val="00974189"/>
    <w:rsid w:val="009A5051"/>
    <w:rsid w:val="009A56BE"/>
    <w:rsid w:val="009D6C46"/>
    <w:rsid w:val="009D7FE0"/>
    <w:rsid w:val="009F6643"/>
    <w:rsid w:val="00A04B23"/>
    <w:rsid w:val="00A1602B"/>
    <w:rsid w:val="00A23A49"/>
    <w:rsid w:val="00A54D43"/>
    <w:rsid w:val="00A61D5D"/>
    <w:rsid w:val="00A678BB"/>
    <w:rsid w:val="00A82FA0"/>
    <w:rsid w:val="00A8524A"/>
    <w:rsid w:val="00A9097B"/>
    <w:rsid w:val="00AA5C41"/>
    <w:rsid w:val="00AB2458"/>
    <w:rsid w:val="00AB7C12"/>
    <w:rsid w:val="00AD7F87"/>
    <w:rsid w:val="00AE7DF6"/>
    <w:rsid w:val="00AF1C6D"/>
    <w:rsid w:val="00AF6A88"/>
    <w:rsid w:val="00B22E5A"/>
    <w:rsid w:val="00B30B2C"/>
    <w:rsid w:val="00B444F5"/>
    <w:rsid w:val="00B46738"/>
    <w:rsid w:val="00B642C7"/>
    <w:rsid w:val="00B75F07"/>
    <w:rsid w:val="00B92C70"/>
    <w:rsid w:val="00B93BDE"/>
    <w:rsid w:val="00BA7362"/>
    <w:rsid w:val="00BD77BF"/>
    <w:rsid w:val="00BD7DBD"/>
    <w:rsid w:val="00BE7395"/>
    <w:rsid w:val="00BF5915"/>
    <w:rsid w:val="00C005D1"/>
    <w:rsid w:val="00C02849"/>
    <w:rsid w:val="00C175D5"/>
    <w:rsid w:val="00C321C5"/>
    <w:rsid w:val="00C3400F"/>
    <w:rsid w:val="00C42564"/>
    <w:rsid w:val="00C63C56"/>
    <w:rsid w:val="00C84961"/>
    <w:rsid w:val="00C96520"/>
    <w:rsid w:val="00CA0709"/>
    <w:rsid w:val="00CA1200"/>
    <w:rsid w:val="00CA66ED"/>
    <w:rsid w:val="00CC6EBE"/>
    <w:rsid w:val="00CD36E0"/>
    <w:rsid w:val="00D04A10"/>
    <w:rsid w:val="00D112B3"/>
    <w:rsid w:val="00D11371"/>
    <w:rsid w:val="00D17EB7"/>
    <w:rsid w:val="00D35BED"/>
    <w:rsid w:val="00D630A2"/>
    <w:rsid w:val="00D67521"/>
    <w:rsid w:val="00DB35AD"/>
    <w:rsid w:val="00DE0D2B"/>
    <w:rsid w:val="00DE541E"/>
    <w:rsid w:val="00DE7A65"/>
    <w:rsid w:val="00DF7EDC"/>
    <w:rsid w:val="00E03A52"/>
    <w:rsid w:val="00E14602"/>
    <w:rsid w:val="00E34ACB"/>
    <w:rsid w:val="00E55C04"/>
    <w:rsid w:val="00E56BCD"/>
    <w:rsid w:val="00E67F92"/>
    <w:rsid w:val="00E86376"/>
    <w:rsid w:val="00E865AC"/>
    <w:rsid w:val="00E91AB4"/>
    <w:rsid w:val="00EB0CDD"/>
    <w:rsid w:val="00EB24DC"/>
    <w:rsid w:val="00EB4BE2"/>
    <w:rsid w:val="00EE1CDC"/>
    <w:rsid w:val="00EE26AE"/>
    <w:rsid w:val="00F0061C"/>
    <w:rsid w:val="00F020D8"/>
    <w:rsid w:val="00F36874"/>
    <w:rsid w:val="00F7058F"/>
    <w:rsid w:val="00F765A6"/>
    <w:rsid w:val="00F90DEF"/>
    <w:rsid w:val="00F90EB3"/>
    <w:rsid w:val="00FA71DC"/>
    <w:rsid w:val="00FB0329"/>
    <w:rsid w:val="00FC6634"/>
    <w:rsid w:val="00FC7ADA"/>
    <w:rsid w:val="00FE150F"/>
    <w:rsid w:val="00FE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4C5D7D"/>
  <w14:defaultImageDpi w14:val="0"/>
  <w15:docId w15:val="{FA5759BB-0016-4FE1-A96D-5AD4A8F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241F99"/>
    <w:pPr>
      <w:tabs>
        <w:tab w:val="center" w:pos="4252"/>
        <w:tab w:val="right" w:pos="8504"/>
      </w:tabs>
      <w:snapToGrid w:val="0"/>
    </w:pPr>
  </w:style>
  <w:style w:type="character" w:customStyle="1" w:styleId="a5">
    <w:name w:val="ヘッダー (文字)"/>
    <w:basedOn w:val="a0"/>
    <w:link w:val="a4"/>
    <w:uiPriority w:val="99"/>
    <w:rsid w:val="00241F99"/>
    <w:rPr>
      <w:rFonts w:ascii="ＭＳ 明朝" w:hAnsi="ＭＳ 明朝" w:cs="ＭＳ 明朝"/>
      <w:color w:val="000000"/>
      <w:kern w:val="0"/>
      <w:sz w:val="22"/>
    </w:rPr>
  </w:style>
  <w:style w:type="paragraph" w:styleId="a6">
    <w:name w:val="footer"/>
    <w:basedOn w:val="a"/>
    <w:link w:val="a7"/>
    <w:uiPriority w:val="99"/>
    <w:unhideWhenUsed/>
    <w:rsid w:val="00241F99"/>
    <w:pPr>
      <w:tabs>
        <w:tab w:val="center" w:pos="4252"/>
        <w:tab w:val="right" w:pos="8504"/>
      </w:tabs>
      <w:snapToGrid w:val="0"/>
    </w:pPr>
  </w:style>
  <w:style w:type="character" w:customStyle="1" w:styleId="a7">
    <w:name w:val="フッター (文字)"/>
    <w:basedOn w:val="a0"/>
    <w:link w:val="a6"/>
    <w:uiPriority w:val="99"/>
    <w:rsid w:val="00241F99"/>
    <w:rPr>
      <w:rFonts w:ascii="ＭＳ 明朝" w:hAnsi="ＭＳ 明朝" w:cs="ＭＳ 明朝"/>
      <w:color w:val="000000"/>
      <w:kern w:val="0"/>
      <w:sz w:val="22"/>
    </w:rPr>
  </w:style>
  <w:style w:type="paragraph" w:styleId="a8">
    <w:name w:val="Balloon Text"/>
    <w:basedOn w:val="a"/>
    <w:link w:val="a9"/>
    <w:uiPriority w:val="99"/>
    <w:semiHidden/>
    <w:unhideWhenUsed/>
    <w:rsid w:val="00C63C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C56"/>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92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7F3F-8306-436B-B1B9-7DA21249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藤田 謙</cp:lastModifiedBy>
  <cp:revision>4</cp:revision>
  <cp:lastPrinted>2021-02-19T01:51:00Z</cp:lastPrinted>
  <dcterms:created xsi:type="dcterms:W3CDTF">2021-02-19T01:05:00Z</dcterms:created>
  <dcterms:modified xsi:type="dcterms:W3CDTF">2021-02-19T01:51:00Z</dcterms:modified>
</cp:coreProperties>
</file>